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C020" w14:textId="77777777" w:rsidR="00865E8A" w:rsidRPr="00EB409D" w:rsidRDefault="001309D6" w:rsidP="00EB409D">
      <w:pPr>
        <w:spacing w:after="0"/>
        <w:rPr>
          <w:rFonts w:ascii="Times New Roman" w:hAnsi="Times New Roman" w:cs="Times New Roman"/>
          <w:lang w:val="sr-Cyrl-RS"/>
        </w:rPr>
      </w:pPr>
      <w:r w:rsidRPr="00EB409D">
        <w:rPr>
          <w:rFonts w:ascii="Times New Roman" w:hAnsi="Times New Roman" w:cs="Times New Roman"/>
          <w:lang w:val="sr-Cyrl-RS"/>
        </w:rPr>
        <w:t>ОШ „Младост“</w:t>
      </w:r>
    </w:p>
    <w:p w14:paraId="38DC77BF" w14:textId="77777777" w:rsidR="001309D6" w:rsidRPr="00EB409D" w:rsidRDefault="001309D6" w:rsidP="00EB409D">
      <w:pPr>
        <w:spacing w:after="0"/>
        <w:rPr>
          <w:rFonts w:ascii="Times New Roman" w:hAnsi="Times New Roman" w:cs="Times New Roman"/>
          <w:lang w:val="sr-Cyrl-RS"/>
        </w:rPr>
      </w:pPr>
      <w:r w:rsidRPr="00EB409D">
        <w:rPr>
          <w:rFonts w:ascii="Times New Roman" w:hAnsi="Times New Roman" w:cs="Times New Roman"/>
          <w:lang w:val="sr-Cyrl-RS"/>
        </w:rPr>
        <w:t>Нови Београд</w:t>
      </w:r>
    </w:p>
    <w:p w14:paraId="7CEAB858" w14:textId="77777777" w:rsidR="001309D6" w:rsidRPr="00EB409D" w:rsidRDefault="00F73FCE" w:rsidP="00EB409D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Броj 190-26</w:t>
      </w:r>
    </w:p>
    <w:p w14:paraId="53AEFFA1" w14:textId="77777777" w:rsidR="001309D6" w:rsidRPr="00EB409D" w:rsidRDefault="002061D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12.2.2026.</w:t>
      </w:r>
    </w:p>
    <w:p w14:paraId="7B91A079" w14:textId="77777777" w:rsidR="001309D6" w:rsidRPr="00EB409D" w:rsidRDefault="007241DF" w:rsidP="00710464">
      <w:pPr>
        <w:jc w:val="both"/>
        <w:rPr>
          <w:rFonts w:ascii="Times New Roman" w:hAnsi="Times New Roman" w:cs="Times New Roman"/>
          <w:lang w:val="sr-Cyrl-RS"/>
        </w:rPr>
      </w:pPr>
      <w:r w:rsidRPr="00EB409D">
        <w:rPr>
          <w:rFonts w:ascii="Times New Roman" w:hAnsi="Times New Roman" w:cs="Times New Roman"/>
          <w:lang w:val="sr-Cyrl-RS"/>
        </w:rPr>
        <w:t xml:space="preserve">               На основу</w:t>
      </w:r>
      <w:r w:rsidR="001309D6" w:rsidRPr="00EB409D">
        <w:rPr>
          <w:rFonts w:ascii="Times New Roman" w:hAnsi="Times New Roman" w:cs="Times New Roman"/>
          <w:lang w:val="sr-Cyrl-RS"/>
        </w:rPr>
        <w:t xml:space="preserve"> члана 34.а</w:t>
      </w:r>
      <w:r w:rsidR="00EB409D" w:rsidRPr="00EB409D">
        <w:rPr>
          <w:rFonts w:ascii="Times New Roman" w:hAnsi="Times New Roman" w:cs="Times New Roman"/>
          <w:lang w:val="sr-Cyrl-RS"/>
        </w:rPr>
        <w:t xml:space="preserve"> став 3. тачка 4.</w:t>
      </w:r>
      <w:r w:rsidR="001309D6" w:rsidRPr="00EB409D">
        <w:rPr>
          <w:rFonts w:ascii="Times New Roman" w:hAnsi="Times New Roman" w:cs="Times New Roman"/>
          <w:lang w:val="sr-Cyrl-RS"/>
        </w:rPr>
        <w:t xml:space="preserve"> Закона о избору уџбеника</w:t>
      </w:r>
      <w:r w:rsidR="00A21B59" w:rsidRPr="00EB409D">
        <w:rPr>
          <w:rFonts w:ascii="Times New Roman" w:hAnsi="Times New Roman" w:cs="Times New Roman"/>
          <w:lang w:val="sr-Cyrl-RS"/>
        </w:rPr>
        <w:t xml:space="preserve"> („Сл.гл.РС“ бр. 27/18, 92/23, 109/25) </w:t>
      </w:r>
      <w:r w:rsidR="001309D6" w:rsidRPr="00EB409D">
        <w:rPr>
          <w:rFonts w:ascii="Times New Roman" w:hAnsi="Times New Roman" w:cs="Times New Roman"/>
          <w:lang w:val="sr-Cyrl-RS"/>
        </w:rPr>
        <w:t>, на седни</w:t>
      </w:r>
      <w:r w:rsidR="00EB409D" w:rsidRPr="00EB409D">
        <w:rPr>
          <w:rFonts w:ascii="Times New Roman" w:hAnsi="Times New Roman" w:cs="Times New Roman"/>
          <w:lang w:val="sr-Cyrl-RS"/>
        </w:rPr>
        <w:t xml:space="preserve">ци Наставничког већа ОШ „Младост“, одржаној 12.2.2026.године, </w:t>
      </w:r>
      <w:r w:rsidR="001309D6" w:rsidRPr="00EB409D">
        <w:rPr>
          <w:rFonts w:ascii="Times New Roman" w:hAnsi="Times New Roman" w:cs="Times New Roman"/>
          <w:lang w:val="sr-Cyrl-RS"/>
        </w:rPr>
        <w:t>једногласно је донета</w:t>
      </w:r>
    </w:p>
    <w:p w14:paraId="1CC62BC2" w14:textId="77777777" w:rsidR="001309D6" w:rsidRPr="00EB409D" w:rsidRDefault="001309D6">
      <w:pPr>
        <w:rPr>
          <w:rFonts w:ascii="Times New Roman" w:hAnsi="Times New Roman" w:cs="Times New Roman"/>
          <w:lang w:val="sr-Cyrl-RS"/>
        </w:rPr>
      </w:pPr>
    </w:p>
    <w:p w14:paraId="7989773B" w14:textId="77777777" w:rsidR="00263365" w:rsidRPr="00EB409D" w:rsidRDefault="001309D6">
      <w:pPr>
        <w:rPr>
          <w:rFonts w:ascii="Times New Roman" w:hAnsi="Times New Roman" w:cs="Times New Roman"/>
          <w:lang w:val="sr-Cyrl-RS"/>
        </w:rPr>
      </w:pPr>
      <w:r w:rsidRPr="00EB409D">
        <w:rPr>
          <w:rFonts w:ascii="Times New Roman" w:hAnsi="Times New Roman" w:cs="Times New Roman"/>
          <w:lang w:val="sr-Cyrl-RS"/>
        </w:rPr>
        <w:t xml:space="preserve">                                        </w:t>
      </w:r>
      <w:r w:rsidR="000F590E">
        <w:rPr>
          <w:rFonts w:ascii="Times New Roman" w:hAnsi="Times New Roman" w:cs="Times New Roman"/>
          <w:lang w:val="sr-Cyrl-RS"/>
        </w:rPr>
        <w:t xml:space="preserve">          </w:t>
      </w:r>
      <w:r w:rsidR="00E6026F">
        <w:rPr>
          <w:rFonts w:ascii="Times New Roman" w:hAnsi="Times New Roman" w:cs="Times New Roman"/>
          <w:lang w:val="sr-Cyrl-RS"/>
        </w:rPr>
        <w:t xml:space="preserve">      </w:t>
      </w:r>
      <w:r w:rsidRPr="00EB409D">
        <w:rPr>
          <w:rFonts w:ascii="Times New Roman" w:hAnsi="Times New Roman" w:cs="Times New Roman"/>
          <w:lang w:val="sr-Cyrl-RS"/>
        </w:rPr>
        <w:t>О  Д  Л  У  К  А</w:t>
      </w:r>
    </w:p>
    <w:p w14:paraId="29B016C2" w14:textId="77777777" w:rsidR="00263365" w:rsidRPr="00EB409D" w:rsidRDefault="00263365" w:rsidP="00710464">
      <w:pPr>
        <w:jc w:val="both"/>
        <w:rPr>
          <w:rFonts w:ascii="Times New Roman" w:hAnsi="Times New Roman" w:cs="Times New Roman"/>
          <w:lang w:val="sr-Cyrl-RS"/>
        </w:rPr>
      </w:pPr>
      <w:r w:rsidRPr="00EB409D">
        <w:rPr>
          <w:rFonts w:ascii="Times New Roman" w:hAnsi="Times New Roman" w:cs="Times New Roman"/>
          <w:lang w:val="sr-Cyrl-RS"/>
        </w:rPr>
        <w:t xml:space="preserve">            </w:t>
      </w:r>
      <w:r w:rsidR="00EB409D" w:rsidRPr="00EB409D">
        <w:rPr>
          <w:rFonts w:ascii="Times New Roman" w:hAnsi="Times New Roman" w:cs="Times New Roman"/>
          <w:lang w:val="sr-Cyrl-RS"/>
        </w:rPr>
        <w:t xml:space="preserve">Обавештавају се сви заинтересовани привредни субјекти – издавачи да ће </w:t>
      </w:r>
      <w:r w:rsidRPr="00EB409D">
        <w:rPr>
          <w:rFonts w:ascii="Times New Roman" w:hAnsi="Times New Roman" w:cs="Times New Roman"/>
          <w:lang w:val="sr-Cyrl-RS"/>
        </w:rPr>
        <w:t>Основна школа „Младост“ Нови Београд,</w:t>
      </w:r>
      <w:r w:rsidR="00EB409D" w:rsidRPr="00EB409D">
        <w:rPr>
          <w:rFonts w:ascii="Times New Roman" w:hAnsi="Times New Roman" w:cs="Times New Roman"/>
          <w:lang w:val="sr-Cyrl-RS"/>
        </w:rPr>
        <w:t xml:space="preserve"> почети са процедуртом избора уџбеника за четврти и осми разред</w:t>
      </w:r>
      <w:r w:rsidR="000F590E">
        <w:rPr>
          <w:rFonts w:ascii="Times New Roman" w:hAnsi="Times New Roman" w:cs="Times New Roman"/>
          <w:lang w:val="sr-Cyrl-RS"/>
        </w:rPr>
        <w:t xml:space="preserve">, </w:t>
      </w:r>
      <w:r w:rsidR="00EB409D" w:rsidRPr="00EB409D">
        <w:rPr>
          <w:rFonts w:ascii="Times New Roman" w:hAnsi="Times New Roman" w:cs="Times New Roman"/>
          <w:lang w:val="sr-Cyrl-RS"/>
        </w:rPr>
        <w:t xml:space="preserve"> на период од четири године почев </w:t>
      </w:r>
      <w:r w:rsidRPr="00EB409D">
        <w:rPr>
          <w:rFonts w:ascii="Times New Roman" w:hAnsi="Times New Roman" w:cs="Times New Roman"/>
          <w:lang w:val="sr-Cyrl-RS"/>
        </w:rPr>
        <w:t xml:space="preserve"> шк. 2026/27. године и то</w:t>
      </w:r>
      <w:r w:rsidR="000F590E">
        <w:rPr>
          <w:rFonts w:ascii="Times New Roman" w:hAnsi="Times New Roman" w:cs="Times New Roman"/>
          <w:lang w:val="sr-Cyrl-RS"/>
        </w:rPr>
        <w:t xml:space="preserve"> за</w:t>
      </w:r>
      <w:r w:rsidRPr="00EB409D">
        <w:rPr>
          <w:rFonts w:ascii="Times New Roman" w:hAnsi="Times New Roman" w:cs="Times New Roman"/>
          <w:lang w:val="sr-Cyrl-RS"/>
        </w:rPr>
        <w:t>:</w:t>
      </w:r>
    </w:p>
    <w:p w14:paraId="6365E1EC" w14:textId="77777777" w:rsidR="00E570A5" w:rsidRPr="00EB409D" w:rsidRDefault="00EB409D" w:rsidP="00710464">
      <w:pPr>
        <w:jc w:val="both"/>
        <w:rPr>
          <w:rFonts w:ascii="Times New Roman" w:hAnsi="Times New Roman" w:cs="Times New Roman"/>
          <w:lang w:val="sr-Cyrl-RS"/>
        </w:rPr>
      </w:pPr>
      <w:r w:rsidRPr="00EB409D">
        <w:rPr>
          <w:rFonts w:ascii="Times New Roman" w:hAnsi="Times New Roman" w:cs="Times New Roman"/>
          <w:lang w:val="sr-Cyrl-RS"/>
        </w:rPr>
        <w:t xml:space="preserve">Четврти разред – српски језик, математика, природа и друштво, дигитални свет, </w:t>
      </w:r>
      <w:r w:rsidR="004232B4">
        <w:rPr>
          <w:rFonts w:ascii="Times New Roman" w:hAnsi="Times New Roman" w:cs="Times New Roman"/>
          <w:lang w:val="sr-Cyrl-RS"/>
        </w:rPr>
        <w:t xml:space="preserve">енглески језик, </w:t>
      </w:r>
      <w:r w:rsidRPr="00EB409D">
        <w:rPr>
          <w:rFonts w:ascii="Times New Roman" w:hAnsi="Times New Roman" w:cs="Times New Roman"/>
          <w:lang w:val="sr-Cyrl-RS"/>
        </w:rPr>
        <w:t xml:space="preserve"> музичка култура</w:t>
      </w:r>
    </w:p>
    <w:p w14:paraId="56990595" w14:textId="67D37639" w:rsidR="00EB409D" w:rsidRPr="00EB409D" w:rsidRDefault="00EB409D" w:rsidP="00710464">
      <w:pPr>
        <w:jc w:val="both"/>
        <w:rPr>
          <w:rFonts w:ascii="Times New Roman" w:hAnsi="Times New Roman" w:cs="Times New Roman"/>
          <w:lang w:val="sr-Cyrl-RS"/>
        </w:rPr>
      </w:pPr>
      <w:r w:rsidRPr="00EB409D">
        <w:rPr>
          <w:rFonts w:ascii="Times New Roman" w:hAnsi="Times New Roman" w:cs="Times New Roman"/>
          <w:lang w:val="sr-Cyrl-RS"/>
        </w:rPr>
        <w:t>Осми разред – српски језик и књижевност, математика, енглески језик, италијански језик, француски језик, физика, хемија, биологија, географија, ликовна култура, музичка култура, техника и технологија, историја, информатика и рачунарство.</w:t>
      </w:r>
    </w:p>
    <w:p w14:paraId="4777FFB8" w14:textId="77777777" w:rsidR="001309D6" w:rsidRPr="00EB409D" w:rsidRDefault="00C604FC" w:rsidP="00710464">
      <w:pPr>
        <w:jc w:val="both"/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</w:pPr>
      <w:r w:rsidRPr="00EB409D">
        <w:rPr>
          <w:rFonts w:ascii="Times New Roman" w:hAnsi="Times New Roman" w:cs="Times New Roman"/>
          <w:lang w:val="sr-Cyrl-RS"/>
        </w:rPr>
        <w:t>Привредни субјекти – издавачи треба да дос</w:t>
      </w:r>
      <w:r w:rsidR="00EB409D" w:rsidRPr="00EB409D">
        <w:rPr>
          <w:rFonts w:ascii="Times New Roman" w:hAnsi="Times New Roman" w:cs="Times New Roman"/>
          <w:lang w:val="sr-Cyrl-RS"/>
        </w:rPr>
        <w:t xml:space="preserve">таве своје понуде </w:t>
      </w:r>
      <w:r w:rsidR="000F590E">
        <w:rPr>
          <w:rFonts w:ascii="Times New Roman" w:hAnsi="Times New Roman" w:cs="Times New Roman"/>
          <w:lang w:val="sr-Cyrl-RS"/>
        </w:rPr>
        <w:t xml:space="preserve">уџбеника </w:t>
      </w:r>
      <w:r w:rsidR="002061DA">
        <w:rPr>
          <w:rFonts w:ascii="Times New Roman" w:hAnsi="Times New Roman" w:cs="Times New Roman"/>
          <w:lang w:val="sr-Cyrl-RS"/>
        </w:rPr>
        <w:t>у року од</w:t>
      </w:r>
      <w:r w:rsidR="0077235D">
        <w:rPr>
          <w:rFonts w:ascii="Times New Roman" w:hAnsi="Times New Roman" w:cs="Times New Roman"/>
          <w:lang w:val="sr-Cyrl-RS"/>
        </w:rPr>
        <w:t xml:space="preserve"> 8 дана, почев од 13</w:t>
      </w:r>
      <w:r w:rsidR="00EB409D" w:rsidRPr="00EB409D">
        <w:rPr>
          <w:rFonts w:ascii="Times New Roman" w:hAnsi="Times New Roman" w:cs="Times New Roman"/>
          <w:lang w:val="sr-Cyrl-RS"/>
        </w:rPr>
        <w:t>.3.2026. године,</w:t>
      </w:r>
      <w:r w:rsidRPr="00EB409D"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 xml:space="preserve"> на адресу Основна школа „Младост“ Нови Београд, Гандијева 99, 11070 Београд</w:t>
      </w:r>
      <w:r w:rsidR="004232B4"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 xml:space="preserve"> у времену од 09.00 до 14.00 сати</w:t>
      </w:r>
      <w:r w:rsidR="00EB409D" w:rsidRPr="00EB409D"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>.</w:t>
      </w:r>
    </w:p>
    <w:p w14:paraId="619A0078" w14:textId="77777777" w:rsidR="00EB409D" w:rsidRDefault="00EB409D" w:rsidP="00710464">
      <w:pPr>
        <w:jc w:val="both"/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</w:pPr>
      <w:r w:rsidRPr="00EB409D"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>Одлуку објавити на сајту школе.</w:t>
      </w:r>
    </w:p>
    <w:p w14:paraId="6C10F87F" w14:textId="77777777" w:rsidR="00710464" w:rsidRDefault="00710464" w:rsidP="00710464">
      <w:pPr>
        <w:jc w:val="both"/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</w:pPr>
      <w:r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 xml:space="preserve">                                                             О б р а з л о ж е њ е</w:t>
      </w:r>
    </w:p>
    <w:p w14:paraId="621A1878" w14:textId="77777777" w:rsidR="00710464" w:rsidRDefault="000F590E" w:rsidP="00710464">
      <w:pPr>
        <w:spacing w:line="276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 xml:space="preserve">            </w:t>
      </w:r>
      <w:r w:rsidR="00710464">
        <w:rPr>
          <w:rFonts w:ascii="Times New Roman" w:hAnsi="Times New Roman" w:cs="Times New Roman"/>
          <w:lang w:val="sr-Cyrl-RS"/>
        </w:rPr>
        <w:t>На основу члана 34а став 3. Закона прописано је да поступак избора уџбеника започиње обавештењем о почетку спровођења избора уџбеника које ће школа користити у даљем раду, а које је Наставничко веће дужно да изда у року од 30 дана пре почетка спровођења овог поступка и то тако да се обавештење има објавити путем званичне веб-презентације школе како би све заинтересоване стране биле информисане.</w:t>
      </w:r>
      <w:r w:rsidR="005F3E99">
        <w:rPr>
          <w:rFonts w:ascii="Times New Roman" w:hAnsi="Times New Roman" w:cs="Times New Roman"/>
          <w:lang w:val="sr-Cyrl-RS"/>
        </w:rPr>
        <w:t xml:space="preserve"> </w:t>
      </w:r>
      <w:r w:rsidR="00710464">
        <w:rPr>
          <w:rFonts w:ascii="Times New Roman" w:hAnsi="Times New Roman" w:cs="Times New Roman"/>
          <w:lang w:val="sr-Cyrl-RS"/>
        </w:rPr>
        <w:t>На основу члана 34а став 4. Закона прописано је да Наставничко веће у обавештењу посебно наводи списак свих уџбеника и одређује рок у којем привредни субјекти-издавачи треба да доставе своје предлоге/понуде, а који не може бити краћи од осам, односно дужи од 15 дана.</w:t>
      </w:r>
    </w:p>
    <w:p w14:paraId="1E29A902" w14:textId="77777777" w:rsidR="00710464" w:rsidRDefault="000F590E" w:rsidP="00710464">
      <w:pPr>
        <w:jc w:val="both"/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</w:pPr>
      <w:r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 xml:space="preserve">       </w:t>
      </w:r>
    </w:p>
    <w:p w14:paraId="3F457D68" w14:textId="77777777" w:rsidR="00710464" w:rsidRDefault="00710464" w:rsidP="00710464">
      <w:pPr>
        <w:jc w:val="both"/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</w:pPr>
      <w:r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 xml:space="preserve">                                                                                                           Директор школе</w:t>
      </w:r>
    </w:p>
    <w:p w14:paraId="67E8C3CA" w14:textId="77777777" w:rsidR="000F590E" w:rsidRPr="00EB409D" w:rsidRDefault="000F590E" w:rsidP="00710464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 xml:space="preserve">          </w:t>
      </w:r>
      <w:r w:rsidR="00710464"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ab/>
      </w:r>
      <w:r w:rsidR="00710464"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ab/>
      </w:r>
      <w:r w:rsidR="00710464"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ab/>
      </w:r>
      <w:r w:rsidR="00710464"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ab/>
      </w:r>
      <w:r w:rsidR="00710464"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ab/>
      </w:r>
      <w:r w:rsidR="00710464"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ab/>
      </w:r>
      <w:r w:rsidR="00710464"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ab/>
      </w:r>
      <w:r w:rsidR="00710464"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ab/>
      </w:r>
      <w:r w:rsidR="00710464"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ab/>
        <w:t>Др Андрија Костић</w:t>
      </w:r>
      <w:r w:rsidR="00472874">
        <w:rPr>
          <w:rFonts w:ascii="Times New Roman" w:eastAsia="Arial Unicode MS" w:hAnsi="Times New Roman" w:cs="Times New Roman"/>
          <w:bCs/>
          <w:iCs/>
          <w:kern w:val="1"/>
          <w:lang w:val="sr-Cyrl-CS" w:eastAsia="ar-SA"/>
        </w:rPr>
        <w:t xml:space="preserve"> с.р. </w:t>
      </w:r>
    </w:p>
    <w:sectPr w:rsidR="000F590E" w:rsidRPr="00EB4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A6E"/>
    <w:rsid w:val="0000097B"/>
    <w:rsid w:val="000F590E"/>
    <w:rsid w:val="001309D6"/>
    <w:rsid w:val="001E1035"/>
    <w:rsid w:val="002061DA"/>
    <w:rsid w:val="0025519F"/>
    <w:rsid w:val="00263365"/>
    <w:rsid w:val="004232B4"/>
    <w:rsid w:val="00472874"/>
    <w:rsid w:val="004E6048"/>
    <w:rsid w:val="005F3E99"/>
    <w:rsid w:val="00611681"/>
    <w:rsid w:val="00710464"/>
    <w:rsid w:val="007241DF"/>
    <w:rsid w:val="0077235D"/>
    <w:rsid w:val="00865E8A"/>
    <w:rsid w:val="00942618"/>
    <w:rsid w:val="009818BC"/>
    <w:rsid w:val="00A21B59"/>
    <w:rsid w:val="00C604FC"/>
    <w:rsid w:val="00D714ED"/>
    <w:rsid w:val="00E570A5"/>
    <w:rsid w:val="00E6026F"/>
    <w:rsid w:val="00EB409D"/>
    <w:rsid w:val="00F73FCE"/>
    <w:rsid w:val="00F90F68"/>
    <w:rsid w:val="00FA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9656"/>
  <w15:chartTrackingRefBased/>
  <w15:docId w15:val="{F0C21FBA-EAE1-4A70-B2B4-12A5750A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Mladost</dc:creator>
  <cp:keywords/>
  <dc:description/>
  <cp:lastModifiedBy>verica zivic</cp:lastModifiedBy>
  <cp:revision>23</cp:revision>
  <dcterms:created xsi:type="dcterms:W3CDTF">2026-02-05T07:17:00Z</dcterms:created>
  <dcterms:modified xsi:type="dcterms:W3CDTF">2026-02-13T07:21:00Z</dcterms:modified>
</cp:coreProperties>
</file>